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CDF" w:rsidRPr="005C6CDF" w:rsidRDefault="005C6CDF" w:rsidP="00A638E5">
      <w:pPr>
        <w:jc w:val="both"/>
        <w:rPr>
          <w:rFonts w:ascii="Arial" w:hAnsi="Arial" w:cs="Arial"/>
          <w:b/>
          <w:sz w:val="22"/>
          <w:szCs w:val="22"/>
          <w:lang w:val="nb-NO"/>
        </w:rPr>
      </w:pPr>
      <w:r w:rsidRPr="005C6CDF">
        <w:rPr>
          <w:rFonts w:ascii="Arial" w:hAnsi="Arial" w:cs="Arial"/>
          <w:b/>
          <w:noProof/>
          <w:color w:val="365F91" w:themeColor="accent1" w:themeShade="BF"/>
          <w:sz w:val="48"/>
          <w:szCs w:val="28"/>
          <w:lang w:val="nb-NO" w:eastAsia="nb-NO"/>
        </w:rPr>
        <w:drawing>
          <wp:anchor distT="0" distB="0" distL="114300" distR="114300" simplePos="0" relativeHeight="251659264" behindDoc="1" locked="0" layoutInCell="1" allowOverlap="1" wp14:anchorId="1DDDA21E" wp14:editId="5AA11E81">
            <wp:simplePos x="0" y="0"/>
            <wp:positionH relativeFrom="margin">
              <wp:posOffset>2691130</wp:posOffset>
            </wp:positionH>
            <wp:positionV relativeFrom="page">
              <wp:posOffset>895350</wp:posOffset>
            </wp:positionV>
            <wp:extent cx="3065145" cy="1722755"/>
            <wp:effectExtent l="0" t="0" r="1905" b="0"/>
            <wp:wrapTopAndBottom/>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acebookpos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5145" cy="1722755"/>
                    </a:xfrm>
                    <a:prstGeom prst="rect">
                      <a:avLst/>
                    </a:prstGeom>
                  </pic:spPr>
                </pic:pic>
              </a:graphicData>
            </a:graphic>
          </wp:anchor>
        </w:drawing>
      </w:r>
      <w:r w:rsidRPr="005C6CDF">
        <w:rPr>
          <w:rFonts w:ascii="Arial" w:hAnsi="Arial" w:cs="Arial"/>
          <w:b/>
          <w:color w:val="365F91" w:themeColor="accent1" w:themeShade="BF"/>
          <w:sz w:val="32"/>
          <w:szCs w:val="22"/>
          <w:lang w:val="nb-NO"/>
        </w:rPr>
        <w:t>Bo- og lev</w:t>
      </w:r>
      <w:bookmarkStart w:id="0" w:name="_GoBack"/>
      <w:bookmarkEnd w:id="0"/>
      <w:r w:rsidRPr="005C6CDF">
        <w:rPr>
          <w:rFonts w:ascii="Arial" w:hAnsi="Arial" w:cs="Arial"/>
          <w:b/>
          <w:color w:val="365F91" w:themeColor="accent1" w:themeShade="BF"/>
          <w:sz w:val="32"/>
          <w:szCs w:val="22"/>
          <w:lang w:val="nb-NO"/>
        </w:rPr>
        <w:t>ebeskrivelse for Sjømannskirken i Albir-Villajoyosa</w:t>
      </w:r>
    </w:p>
    <w:p w:rsidR="005C6CDF" w:rsidRPr="005C6CDF" w:rsidRDefault="000F1C44" w:rsidP="00A638E5">
      <w:pPr>
        <w:jc w:val="both"/>
        <w:rPr>
          <w:rFonts w:ascii="Arial" w:hAnsi="Arial" w:cs="Arial"/>
          <w:sz w:val="22"/>
          <w:szCs w:val="22"/>
          <w:lang w:val="nb-NO"/>
        </w:rPr>
      </w:pPr>
      <w:r>
        <w:rPr>
          <w:noProof/>
          <w:lang w:val="nb-NO" w:eastAsia="nb-NO"/>
        </w:rPr>
        <w:drawing>
          <wp:inline distT="0" distB="0" distL="0" distR="0" wp14:anchorId="00853872" wp14:editId="009EC532">
            <wp:extent cx="5760720" cy="38303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30320"/>
                    </a:xfrm>
                    <a:prstGeom prst="rect">
                      <a:avLst/>
                    </a:prstGeom>
                  </pic:spPr>
                </pic:pic>
              </a:graphicData>
            </a:graphic>
          </wp:inline>
        </w:drawing>
      </w:r>
    </w:p>
    <w:p w:rsidR="00CB047F" w:rsidRPr="005C6CDF" w:rsidRDefault="00CB047F" w:rsidP="00A638E5">
      <w:pPr>
        <w:jc w:val="both"/>
        <w:rPr>
          <w:rFonts w:ascii="Arial" w:hAnsi="Arial" w:cs="Arial"/>
          <w:sz w:val="22"/>
          <w:szCs w:val="22"/>
          <w:lang w:val="nb-NO"/>
        </w:rPr>
      </w:pPr>
    </w:p>
    <w:p w:rsidR="005C6CDF" w:rsidRPr="005C6CDF" w:rsidRDefault="005C6CDF" w:rsidP="00A638E5">
      <w:pPr>
        <w:jc w:val="both"/>
        <w:rPr>
          <w:rFonts w:ascii="Arial" w:hAnsi="Arial" w:cs="Arial"/>
          <w:b/>
          <w:sz w:val="22"/>
          <w:szCs w:val="22"/>
          <w:lang w:val="nb-NO"/>
        </w:rPr>
      </w:pPr>
      <w:r w:rsidRPr="005C6CDF">
        <w:rPr>
          <w:rFonts w:ascii="Arial" w:hAnsi="Arial" w:cs="Arial"/>
          <w:b/>
          <w:color w:val="365F91" w:themeColor="accent1" w:themeShade="BF"/>
          <w:sz w:val="28"/>
          <w:szCs w:val="22"/>
          <w:lang w:val="nb-NO"/>
        </w:rPr>
        <w:t>Om Sjømannskirken i Albir-Villajoyosa</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Sjømannskirken i Albir-Villajoyosa ligger på Costa Blanca Nord i Alicante-provinsen, og har vært involvert i diakonalt og menighetsbyggende arbeid i over 40 år</w:t>
      </w:r>
      <w:r w:rsidR="00FB238B">
        <w:rPr>
          <w:rFonts w:ascii="Arial" w:hAnsi="Arial" w:cs="Arial"/>
          <w:sz w:val="22"/>
          <w:szCs w:val="22"/>
          <w:lang w:val="nb-NO"/>
        </w:rPr>
        <w:t>.</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Sjømannskirken har to lokaliteter</w:t>
      </w:r>
      <w:r w:rsidR="00661CB6">
        <w:rPr>
          <w:rFonts w:ascii="Arial" w:hAnsi="Arial" w:cs="Arial"/>
          <w:sz w:val="22"/>
          <w:szCs w:val="22"/>
          <w:lang w:val="nb-NO"/>
        </w:rPr>
        <w:t xml:space="preserve">, Kirkesenteret </w:t>
      </w:r>
      <w:r w:rsidR="00B03938">
        <w:rPr>
          <w:rFonts w:ascii="Arial" w:hAnsi="Arial" w:cs="Arial"/>
          <w:sz w:val="22"/>
          <w:szCs w:val="22"/>
          <w:lang w:val="nb-NO"/>
        </w:rPr>
        <w:t>i</w:t>
      </w:r>
      <w:r w:rsidR="00661CB6">
        <w:rPr>
          <w:rFonts w:ascii="Arial" w:hAnsi="Arial" w:cs="Arial"/>
          <w:sz w:val="22"/>
          <w:szCs w:val="22"/>
          <w:lang w:val="nb-NO"/>
        </w:rPr>
        <w:t xml:space="preserve"> Albir og Minnekirken </w:t>
      </w:r>
      <w:r w:rsidR="00661CB6" w:rsidRPr="005C6CDF">
        <w:rPr>
          <w:rFonts w:ascii="Arial" w:hAnsi="Arial" w:cs="Arial"/>
          <w:sz w:val="22"/>
          <w:szCs w:val="22"/>
          <w:lang w:val="nb-NO"/>
        </w:rPr>
        <w:t xml:space="preserve">som ligger </w:t>
      </w:r>
      <w:r w:rsidR="00B03938">
        <w:rPr>
          <w:rFonts w:ascii="Arial" w:hAnsi="Arial" w:cs="Arial"/>
          <w:sz w:val="22"/>
          <w:szCs w:val="22"/>
          <w:lang w:val="nb-NO"/>
        </w:rPr>
        <w:t>ved</w:t>
      </w:r>
      <w:r w:rsidR="00661CB6" w:rsidRPr="005C6CDF">
        <w:rPr>
          <w:rFonts w:ascii="Arial" w:hAnsi="Arial" w:cs="Arial"/>
          <w:sz w:val="22"/>
          <w:szCs w:val="22"/>
          <w:lang w:val="nb-NO"/>
        </w:rPr>
        <w:t xml:space="preserve"> Solgården i Villajoyosa</w:t>
      </w:r>
      <w:r w:rsidR="00661CB6">
        <w:rPr>
          <w:rFonts w:ascii="Arial" w:hAnsi="Arial" w:cs="Arial"/>
          <w:sz w:val="22"/>
          <w:szCs w:val="22"/>
          <w:lang w:val="nb-NO"/>
        </w:rPr>
        <w:t xml:space="preserve">. Kirkesenteret består av </w:t>
      </w:r>
      <w:r w:rsidR="00591A6C">
        <w:rPr>
          <w:rFonts w:ascii="Arial" w:hAnsi="Arial" w:cs="Arial"/>
          <w:sz w:val="22"/>
          <w:szCs w:val="22"/>
          <w:lang w:val="nb-NO"/>
        </w:rPr>
        <w:t xml:space="preserve">leseværelse, </w:t>
      </w:r>
      <w:r w:rsidRPr="005C6CDF">
        <w:rPr>
          <w:rFonts w:ascii="Arial" w:hAnsi="Arial" w:cs="Arial"/>
          <w:sz w:val="22"/>
          <w:szCs w:val="22"/>
          <w:lang w:val="nb-NO"/>
        </w:rPr>
        <w:t>et lite kapell</w:t>
      </w:r>
      <w:r w:rsidR="00661CB6">
        <w:rPr>
          <w:rFonts w:ascii="Arial" w:hAnsi="Arial" w:cs="Arial"/>
          <w:sz w:val="22"/>
          <w:szCs w:val="22"/>
          <w:lang w:val="nb-NO"/>
        </w:rPr>
        <w:t xml:space="preserve"> og</w:t>
      </w:r>
      <w:r w:rsidRPr="005C6CDF">
        <w:rPr>
          <w:rFonts w:ascii="Arial" w:hAnsi="Arial" w:cs="Arial"/>
          <w:sz w:val="22"/>
          <w:szCs w:val="22"/>
          <w:lang w:val="nb-NO"/>
        </w:rPr>
        <w:t xml:space="preserve"> kontorfasiliteter </w:t>
      </w:r>
      <w:r w:rsidR="00661CB6">
        <w:rPr>
          <w:rFonts w:ascii="Arial" w:hAnsi="Arial" w:cs="Arial"/>
          <w:sz w:val="22"/>
          <w:szCs w:val="22"/>
          <w:lang w:val="nb-NO"/>
        </w:rPr>
        <w:t xml:space="preserve">for staben, og vi har gudstjenestene våre i </w:t>
      </w:r>
      <w:r w:rsidRPr="005C6CDF">
        <w:rPr>
          <w:rFonts w:ascii="Arial" w:hAnsi="Arial" w:cs="Arial"/>
          <w:sz w:val="22"/>
          <w:szCs w:val="22"/>
          <w:lang w:val="nb-NO"/>
        </w:rPr>
        <w:t>Minnekirken</w:t>
      </w:r>
      <w:r w:rsidR="00661CB6">
        <w:rPr>
          <w:rFonts w:ascii="Arial" w:hAnsi="Arial" w:cs="Arial"/>
          <w:sz w:val="22"/>
          <w:szCs w:val="22"/>
          <w:lang w:val="nb-NO"/>
        </w:rPr>
        <w:t xml:space="preserve"> hver søndag</w:t>
      </w:r>
      <w:r w:rsidRPr="005C6CDF">
        <w:rPr>
          <w:rFonts w:ascii="Arial" w:hAnsi="Arial" w:cs="Arial"/>
          <w:sz w:val="22"/>
          <w:szCs w:val="22"/>
          <w:lang w:val="nb-NO"/>
        </w:rPr>
        <w:t>. Vi har et eget seniorprestepar tilknyttet aktivitetene på Solgården.</w:t>
      </w:r>
      <w:r w:rsidR="00FB238B">
        <w:rPr>
          <w:rFonts w:ascii="Arial" w:hAnsi="Arial" w:cs="Arial"/>
          <w:sz w:val="22"/>
          <w:szCs w:val="22"/>
          <w:lang w:val="nb-NO"/>
        </w:rPr>
        <w:t xml:space="preserve"> </w:t>
      </w:r>
      <w:r w:rsidRPr="005C6CDF">
        <w:rPr>
          <w:rFonts w:ascii="Arial" w:hAnsi="Arial" w:cs="Arial"/>
          <w:sz w:val="22"/>
          <w:szCs w:val="22"/>
          <w:lang w:val="nb-NO"/>
        </w:rPr>
        <w:t>Det er stor gudstjenestesøkning.</w:t>
      </w:r>
    </w:p>
    <w:p w:rsidR="00FB238B" w:rsidRDefault="00FB238B" w:rsidP="00A638E5">
      <w:pPr>
        <w:jc w:val="both"/>
        <w:rPr>
          <w:rFonts w:ascii="Arial" w:hAnsi="Arial" w:cs="Arial"/>
          <w:sz w:val="22"/>
          <w:szCs w:val="22"/>
          <w:lang w:val="nb-NO"/>
        </w:rPr>
      </w:pPr>
    </w:p>
    <w:p w:rsidR="005C6CDF" w:rsidRPr="005C6CDF" w:rsidRDefault="00FB238B" w:rsidP="00A638E5">
      <w:pPr>
        <w:jc w:val="both"/>
        <w:rPr>
          <w:rFonts w:ascii="Arial" w:hAnsi="Arial" w:cs="Arial"/>
          <w:sz w:val="22"/>
          <w:szCs w:val="22"/>
          <w:lang w:val="nb-NO"/>
        </w:rPr>
      </w:pPr>
      <w:r>
        <w:rPr>
          <w:rFonts w:ascii="Arial" w:hAnsi="Arial" w:cs="Arial"/>
          <w:sz w:val="22"/>
          <w:szCs w:val="22"/>
          <w:lang w:val="nb-NO"/>
        </w:rPr>
        <w:t>Gjerne besøk</w:t>
      </w:r>
      <w:r w:rsidR="005C6CDF" w:rsidRPr="005C6CDF">
        <w:rPr>
          <w:rFonts w:ascii="Arial" w:hAnsi="Arial" w:cs="Arial"/>
          <w:sz w:val="22"/>
          <w:szCs w:val="22"/>
          <w:lang w:val="nb-NO"/>
        </w:rPr>
        <w:t xml:space="preserve"> hjemmesiden vår</w:t>
      </w:r>
      <w:r w:rsidR="000F1C44">
        <w:rPr>
          <w:rFonts w:ascii="Arial" w:hAnsi="Arial" w:cs="Arial"/>
          <w:sz w:val="22"/>
          <w:szCs w:val="22"/>
          <w:lang w:val="nb-NO"/>
        </w:rPr>
        <w:t xml:space="preserve"> for mer </w:t>
      </w:r>
      <w:hyperlink r:id="rId7" w:history="1">
        <w:r w:rsidR="000F1C44" w:rsidRPr="000F1C44">
          <w:rPr>
            <w:rStyle w:val="Hyperkobling"/>
            <w:rFonts w:ascii="Arial" w:hAnsi="Arial" w:cs="Arial"/>
            <w:color w:val="365F91" w:themeColor="accent1" w:themeShade="BF"/>
            <w:sz w:val="22"/>
            <w:szCs w:val="22"/>
            <w:lang w:val="nb-NO"/>
          </w:rPr>
          <w:t>informasjon her</w:t>
        </w:r>
      </w:hyperlink>
      <w:r w:rsidR="000F1C44">
        <w:rPr>
          <w:rFonts w:ascii="Arial" w:hAnsi="Arial" w:cs="Arial"/>
          <w:sz w:val="22"/>
          <w:szCs w:val="22"/>
          <w:lang w:val="nb-NO"/>
        </w:rPr>
        <w:t>.</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Aktiviteter ved kirken</w:t>
      </w:r>
    </w:p>
    <w:p w:rsidR="005C6CDF" w:rsidRDefault="00661CB6" w:rsidP="00A638E5">
      <w:pPr>
        <w:jc w:val="both"/>
        <w:rPr>
          <w:rFonts w:ascii="Arial" w:hAnsi="Arial" w:cs="Arial"/>
          <w:sz w:val="22"/>
          <w:szCs w:val="22"/>
          <w:lang w:val="nb-NO"/>
        </w:rPr>
      </w:pPr>
      <w:r w:rsidRPr="005C6CDF">
        <w:rPr>
          <w:rFonts w:ascii="Arial" w:hAnsi="Arial" w:cs="Arial"/>
          <w:sz w:val="22"/>
          <w:szCs w:val="22"/>
          <w:lang w:val="nb-NO"/>
        </w:rPr>
        <w:t>På Kirkesenteret i Albir er det åpent fra tirsdag til lørdag fra kl.11:00-15:00. Det er også en rekke aktiviteter på ettermiddag og kveld både for barn og voksne</w:t>
      </w:r>
      <w:r>
        <w:rPr>
          <w:rFonts w:ascii="Arial" w:hAnsi="Arial" w:cs="Arial"/>
          <w:sz w:val="22"/>
          <w:szCs w:val="22"/>
          <w:lang w:val="nb-NO"/>
        </w:rPr>
        <w:t xml:space="preserve">. I Minnekirken </w:t>
      </w:r>
      <w:r w:rsidRPr="005C6CDF">
        <w:rPr>
          <w:rFonts w:ascii="Arial" w:hAnsi="Arial" w:cs="Arial"/>
          <w:sz w:val="22"/>
          <w:szCs w:val="22"/>
          <w:lang w:val="nb-NO"/>
        </w:rPr>
        <w:t xml:space="preserve">er det i tillegg åpen kirke på mandager og «Fest på </w:t>
      </w:r>
      <w:proofErr w:type="spellStart"/>
      <w:r w:rsidRPr="005C6CDF">
        <w:rPr>
          <w:rFonts w:ascii="Arial" w:hAnsi="Arial" w:cs="Arial"/>
          <w:sz w:val="22"/>
          <w:szCs w:val="22"/>
          <w:lang w:val="nb-NO"/>
        </w:rPr>
        <w:t>kjerka</w:t>
      </w:r>
      <w:proofErr w:type="spellEnd"/>
      <w:r w:rsidRPr="005C6CDF">
        <w:rPr>
          <w:rFonts w:ascii="Arial" w:hAnsi="Arial" w:cs="Arial"/>
          <w:sz w:val="22"/>
          <w:szCs w:val="22"/>
          <w:lang w:val="nb-NO"/>
        </w:rPr>
        <w:t xml:space="preserve">» </w:t>
      </w:r>
      <w:r>
        <w:rPr>
          <w:rFonts w:ascii="Arial" w:hAnsi="Arial" w:cs="Arial"/>
          <w:sz w:val="22"/>
          <w:szCs w:val="22"/>
          <w:lang w:val="nb-NO"/>
        </w:rPr>
        <w:t>omtrent</w:t>
      </w:r>
      <w:r w:rsidRPr="005C6CDF">
        <w:rPr>
          <w:rFonts w:ascii="Arial" w:hAnsi="Arial" w:cs="Arial"/>
          <w:sz w:val="22"/>
          <w:szCs w:val="22"/>
          <w:lang w:val="nb-NO"/>
        </w:rPr>
        <w:t xml:space="preserve"> </w:t>
      </w:r>
      <w:r>
        <w:rPr>
          <w:rFonts w:ascii="Arial" w:hAnsi="Arial" w:cs="Arial"/>
          <w:sz w:val="22"/>
          <w:szCs w:val="22"/>
          <w:lang w:val="nb-NO"/>
        </w:rPr>
        <w:t>annenhver uke</w:t>
      </w:r>
      <w:r w:rsidRPr="005C6CDF">
        <w:rPr>
          <w:rFonts w:ascii="Arial" w:hAnsi="Arial" w:cs="Arial"/>
          <w:sz w:val="22"/>
          <w:szCs w:val="22"/>
          <w:lang w:val="nb-NO"/>
        </w:rPr>
        <w:t>.</w:t>
      </w:r>
      <w:r w:rsidR="008515AB">
        <w:rPr>
          <w:rFonts w:ascii="Arial" w:hAnsi="Arial" w:cs="Arial"/>
          <w:sz w:val="22"/>
          <w:szCs w:val="22"/>
          <w:lang w:val="nb-NO"/>
        </w:rPr>
        <w:t xml:space="preserve"> F</w:t>
      </w:r>
      <w:r w:rsidR="008515AB" w:rsidRPr="005C6CDF">
        <w:rPr>
          <w:rFonts w:ascii="Arial" w:hAnsi="Arial" w:cs="Arial"/>
          <w:sz w:val="22"/>
          <w:szCs w:val="22"/>
          <w:lang w:val="nb-NO"/>
        </w:rPr>
        <w:t xml:space="preserve">ra oktober til påske er </w:t>
      </w:r>
      <w:r w:rsidR="008515AB" w:rsidRPr="005C6CDF">
        <w:rPr>
          <w:rFonts w:ascii="Arial" w:hAnsi="Arial" w:cs="Arial"/>
          <w:sz w:val="22"/>
          <w:szCs w:val="22"/>
          <w:lang w:val="nb-NO"/>
        </w:rPr>
        <w:lastRenderedPageBreak/>
        <w:t xml:space="preserve">det </w:t>
      </w:r>
      <w:r w:rsidR="008515AB">
        <w:rPr>
          <w:rFonts w:ascii="Arial" w:hAnsi="Arial" w:cs="Arial"/>
          <w:sz w:val="22"/>
          <w:szCs w:val="22"/>
          <w:lang w:val="nb-NO"/>
        </w:rPr>
        <w:t>høysesong ved Sjømannskirken i Albir, og da er det stor pågang og mye liv på sjømannskirken</w:t>
      </w:r>
      <w:r w:rsidR="008515AB" w:rsidRPr="005C6CDF">
        <w:rPr>
          <w:rFonts w:ascii="Arial" w:hAnsi="Arial" w:cs="Arial"/>
          <w:sz w:val="22"/>
          <w:szCs w:val="22"/>
          <w:lang w:val="nb-NO"/>
        </w:rPr>
        <w:t>.</w:t>
      </w:r>
      <w:r w:rsidR="002C2529">
        <w:rPr>
          <w:rFonts w:ascii="Arial" w:hAnsi="Arial" w:cs="Arial"/>
          <w:sz w:val="22"/>
          <w:szCs w:val="22"/>
          <w:lang w:val="nb-NO"/>
        </w:rPr>
        <w:t xml:space="preserve"> </w:t>
      </w:r>
    </w:p>
    <w:p w:rsidR="00661CB6" w:rsidRPr="005C6CDF" w:rsidRDefault="00661CB6" w:rsidP="00A638E5">
      <w:pPr>
        <w:jc w:val="both"/>
        <w:rPr>
          <w:rFonts w:ascii="Arial" w:hAnsi="Arial" w:cs="Arial"/>
          <w:b/>
          <w:sz w:val="22"/>
          <w:szCs w:val="22"/>
          <w:lang w:val="nb-NO"/>
        </w:rPr>
      </w:pPr>
    </w:p>
    <w:p w:rsidR="005C6CDF" w:rsidRPr="005C6CDF" w:rsidRDefault="005C6CDF" w:rsidP="00A638E5">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 xml:space="preserve">Beskrivelse av </w:t>
      </w:r>
      <w:r w:rsidR="008515AB">
        <w:rPr>
          <w:rFonts w:ascii="Arial" w:hAnsi="Arial" w:cs="Arial"/>
          <w:b/>
          <w:color w:val="365F91" w:themeColor="accent1" w:themeShade="BF"/>
          <w:sz w:val="28"/>
          <w:szCs w:val="22"/>
          <w:lang w:val="nb-NO"/>
        </w:rPr>
        <w:t xml:space="preserve">nordmenn i området </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Det er ca. 15 000 nordmenn som bor på Costa Blanca Nord i kortere og lengre perioder. Den aller største gruppen er pensjonister, men det er</w:t>
      </w:r>
      <w:r w:rsidR="00804286">
        <w:rPr>
          <w:rFonts w:ascii="Arial" w:hAnsi="Arial" w:cs="Arial"/>
          <w:sz w:val="22"/>
          <w:szCs w:val="22"/>
          <w:lang w:val="nb-NO"/>
        </w:rPr>
        <w:t xml:space="preserve"> også mange barnefamilier. </w:t>
      </w:r>
      <w:r w:rsidR="008515AB">
        <w:rPr>
          <w:rFonts w:ascii="Arial" w:hAnsi="Arial" w:cs="Arial"/>
          <w:sz w:val="22"/>
          <w:szCs w:val="22"/>
          <w:lang w:val="nb-NO"/>
        </w:rPr>
        <w:t xml:space="preserve">I skoleåret </w:t>
      </w:r>
      <w:r w:rsidRPr="005C6CDF">
        <w:rPr>
          <w:rFonts w:ascii="Arial" w:hAnsi="Arial" w:cs="Arial"/>
          <w:sz w:val="22"/>
          <w:szCs w:val="22"/>
          <w:lang w:val="nb-NO"/>
        </w:rPr>
        <w:t>2019</w:t>
      </w:r>
      <w:r w:rsidR="008515AB">
        <w:rPr>
          <w:rFonts w:ascii="Arial" w:hAnsi="Arial" w:cs="Arial"/>
          <w:sz w:val="22"/>
          <w:szCs w:val="22"/>
          <w:lang w:val="nb-NO"/>
        </w:rPr>
        <w:t>/2020</w:t>
      </w:r>
      <w:r w:rsidRPr="005C6CDF">
        <w:rPr>
          <w:rFonts w:ascii="Arial" w:hAnsi="Arial" w:cs="Arial"/>
          <w:sz w:val="22"/>
          <w:szCs w:val="22"/>
          <w:lang w:val="nb-NO"/>
        </w:rPr>
        <w:t xml:space="preserve"> er det ca. 350 barn som går på de norske skolene i Alfaz og Albir.</w:t>
      </w:r>
      <w:r w:rsidRPr="005C6CDF">
        <w:rPr>
          <w:rFonts w:ascii="Arial" w:hAnsi="Arial" w:cs="Arial"/>
          <w:lang w:val="nb-NO"/>
        </w:rPr>
        <w:t xml:space="preserve"> </w:t>
      </w:r>
      <w:r w:rsidRPr="005C6CDF">
        <w:rPr>
          <w:rFonts w:ascii="Arial" w:hAnsi="Arial" w:cs="Arial"/>
          <w:sz w:val="22"/>
          <w:szCs w:val="22"/>
          <w:lang w:val="nb-NO"/>
        </w:rPr>
        <w:t xml:space="preserve">Det er </w:t>
      </w:r>
      <w:r w:rsidR="00804286">
        <w:rPr>
          <w:rFonts w:ascii="Arial" w:hAnsi="Arial" w:cs="Arial"/>
          <w:sz w:val="22"/>
          <w:szCs w:val="22"/>
          <w:lang w:val="nb-NO"/>
        </w:rPr>
        <w:t>to</w:t>
      </w:r>
      <w:r w:rsidRPr="005C6CDF">
        <w:rPr>
          <w:rFonts w:ascii="Arial" w:hAnsi="Arial" w:cs="Arial"/>
          <w:sz w:val="22"/>
          <w:szCs w:val="22"/>
          <w:lang w:val="nb-NO"/>
        </w:rPr>
        <w:t xml:space="preserve"> norske rehabilitering</w:t>
      </w:r>
      <w:r w:rsidR="008515AB">
        <w:rPr>
          <w:rFonts w:ascii="Arial" w:hAnsi="Arial" w:cs="Arial"/>
          <w:sz w:val="22"/>
          <w:szCs w:val="22"/>
          <w:lang w:val="nb-NO"/>
        </w:rPr>
        <w:t>ssenter</w:t>
      </w:r>
      <w:r w:rsidR="00B03938">
        <w:rPr>
          <w:rFonts w:ascii="Arial" w:hAnsi="Arial" w:cs="Arial"/>
          <w:sz w:val="22"/>
          <w:szCs w:val="22"/>
          <w:lang w:val="nb-NO"/>
        </w:rPr>
        <w:t xml:space="preserve"> </w:t>
      </w:r>
      <w:r w:rsidRPr="005C6CDF">
        <w:rPr>
          <w:rFonts w:ascii="Arial" w:hAnsi="Arial" w:cs="Arial"/>
          <w:sz w:val="22"/>
          <w:szCs w:val="22"/>
          <w:lang w:val="nb-NO"/>
        </w:rPr>
        <w:t xml:space="preserve">i området, i tillegg til </w:t>
      </w:r>
      <w:proofErr w:type="spellStart"/>
      <w:r w:rsidRPr="005C6CDF">
        <w:rPr>
          <w:rFonts w:ascii="Arial" w:hAnsi="Arial" w:cs="Arial"/>
          <w:sz w:val="22"/>
          <w:szCs w:val="22"/>
          <w:lang w:val="nb-NO"/>
        </w:rPr>
        <w:t>Reuma</w:t>
      </w:r>
      <w:proofErr w:type="spellEnd"/>
      <w:r w:rsidRPr="005C6CDF">
        <w:rPr>
          <w:rFonts w:ascii="Arial" w:hAnsi="Arial" w:cs="Arial"/>
          <w:sz w:val="22"/>
          <w:szCs w:val="22"/>
          <w:lang w:val="nb-NO"/>
        </w:rPr>
        <w:t xml:space="preserve"> Sol og Solgården. Det er også andre norske bedrifter som har etablert seg her. Mange som bor her er klimaflyk</w:t>
      </w:r>
      <w:r w:rsidR="00804286">
        <w:rPr>
          <w:rFonts w:ascii="Arial" w:hAnsi="Arial" w:cs="Arial"/>
          <w:sz w:val="22"/>
          <w:szCs w:val="22"/>
          <w:lang w:val="nb-NO"/>
        </w:rPr>
        <w:t>t</w:t>
      </w:r>
      <w:r w:rsidRPr="005C6CDF">
        <w:rPr>
          <w:rFonts w:ascii="Arial" w:hAnsi="Arial" w:cs="Arial"/>
          <w:sz w:val="22"/>
          <w:szCs w:val="22"/>
          <w:lang w:val="nb-NO"/>
        </w:rPr>
        <w:t>ninger, og har stor helsegevinst ved å slippe vinteren hjemme i Norge.</w:t>
      </w:r>
      <w:r w:rsidR="00804286">
        <w:rPr>
          <w:rFonts w:ascii="Arial" w:hAnsi="Arial" w:cs="Arial"/>
          <w:sz w:val="22"/>
          <w:szCs w:val="22"/>
          <w:lang w:val="nb-NO"/>
        </w:rPr>
        <w:t xml:space="preserve"> </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Staben</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 xml:space="preserve">Den faste staben består av sjømannsprest/daglig leder, sjømannsprest med ansvar for trosopplæring, diakon, vertskap/frivillighetskoordinator, barne- og ungdomsarbeider, kirkemusiker, en diakonal medarbeider i 100 % og tre diakonale medarbeidere i </w:t>
      </w:r>
      <w:r w:rsidR="00804286">
        <w:rPr>
          <w:rFonts w:ascii="Arial" w:hAnsi="Arial" w:cs="Arial"/>
          <w:sz w:val="22"/>
          <w:szCs w:val="22"/>
          <w:lang w:val="nb-NO"/>
        </w:rPr>
        <w:t>50 %</w:t>
      </w:r>
      <w:r w:rsidRPr="005C6CDF">
        <w:rPr>
          <w:rFonts w:ascii="Arial" w:hAnsi="Arial" w:cs="Arial"/>
          <w:sz w:val="22"/>
          <w:szCs w:val="22"/>
          <w:lang w:val="nb-NO"/>
        </w:rPr>
        <w:t xml:space="preserve">. </w:t>
      </w:r>
      <w:r w:rsidR="00804286">
        <w:rPr>
          <w:rFonts w:ascii="Arial" w:hAnsi="Arial" w:cs="Arial"/>
          <w:sz w:val="22"/>
          <w:szCs w:val="22"/>
          <w:lang w:val="nb-NO"/>
        </w:rPr>
        <w:t>Det er også en lokalt</w:t>
      </w:r>
      <w:r w:rsidRPr="005C6CDF">
        <w:rPr>
          <w:rFonts w:ascii="Arial" w:hAnsi="Arial" w:cs="Arial"/>
          <w:sz w:val="22"/>
          <w:szCs w:val="22"/>
          <w:lang w:val="nb-NO"/>
        </w:rPr>
        <w:t xml:space="preserve"> ansatt </w:t>
      </w:r>
      <w:r w:rsidR="00804286">
        <w:rPr>
          <w:rFonts w:ascii="Arial" w:hAnsi="Arial" w:cs="Arial"/>
          <w:sz w:val="22"/>
          <w:szCs w:val="22"/>
          <w:lang w:val="nb-NO"/>
        </w:rPr>
        <w:t xml:space="preserve">som </w:t>
      </w:r>
      <w:r w:rsidRPr="005C6CDF">
        <w:rPr>
          <w:rFonts w:ascii="Arial" w:hAnsi="Arial" w:cs="Arial"/>
          <w:sz w:val="22"/>
          <w:szCs w:val="22"/>
          <w:lang w:val="nb-NO"/>
        </w:rPr>
        <w:t>regnskapsmedarbeider. I tillegg har vi vinterassistentpar i høst og vårsesongen.</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Frivillig engasjement</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 xml:space="preserve">Det er et stort frivillig engasjement hos oss, og vi er helt avhengige av våre dyktige og engasjerte frivillige for å utføre arbeidet. I høysesongen er det 25-30 personer i uka som hjelper til med alt fra å være kirkeverter til tekstlesing, pynting av kirken, bønnenettverk, bibelmeditasjon, andakter, underholdning, oppvask, </w:t>
      </w:r>
      <w:r w:rsidR="00D274B1">
        <w:rPr>
          <w:rFonts w:ascii="Arial" w:hAnsi="Arial" w:cs="Arial"/>
          <w:sz w:val="22"/>
          <w:szCs w:val="22"/>
          <w:lang w:val="nb-NO"/>
        </w:rPr>
        <w:t>vaffelste</w:t>
      </w:r>
      <w:r w:rsidRPr="005C6CDF">
        <w:rPr>
          <w:rFonts w:ascii="Arial" w:hAnsi="Arial" w:cs="Arial"/>
          <w:sz w:val="22"/>
          <w:szCs w:val="22"/>
          <w:lang w:val="nb-NO"/>
        </w:rPr>
        <w:t>king, grøtkoking, servering, besøkstjeneste og andre oppgaver. Vi har også frivillige som sitter i Kirkerådet og komiteer tilknyttet arbeidet.</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Ambassade/konsulat</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 xml:space="preserve">Vi har et godt samarbeid med det lokale konsulatet som ligger i </w:t>
      </w:r>
      <w:r w:rsidR="00B03938">
        <w:rPr>
          <w:rFonts w:ascii="Arial" w:hAnsi="Arial" w:cs="Arial"/>
          <w:sz w:val="22"/>
          <w:szCs w:val="22"/>
          <w:lang w:val="nb-NO"/>
        </w:rPr>
        <w:t>Alicante</w:t>
      </w:r>
      <w:r w:rsidRPr="005C6CDF">
        <w:rPr>
          <w:rFonts w:ascii="Arial" w:hAnsi="Arial" w:cs="Arial"/>
          <w:sz w:val="22"/>
          <w:szCs w:val="22"/>
          <w:lang w:val="nb-NO"/>
        </w:rPr>
        <w:t>, og med ambassaden i Madrid.</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Offentlig kommunikasjon</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 xml:space="preserve">Det går ofte buss mellom Albir, Alfaz del Pi og Benidorm. Det går også buss til og fra flyplass. Det går tog mellom </w:t>
      </w:r>
      <w:proofErr w:type="spellStart"/>
      <w:r w:rsidRPr="005C6CDF">
        <w:rPr>
          <w:rFonts w:ascii="Arial" w:hAnsi="Arial" w:cs="Arial"/>
          <w:sz w:val="22"/>
          <w:szCs w:val="22"/>
          <w:lang w:val="nb-NO"/>
        </w:rPr>
        <w:t>Denia</w:t>
      </w:r>
      <w:proofErr w:type="spellEnd"/>
      <w:r w:rsidRPr="005C6CDF">
        <w:rPr>
          <w:rFonts w:ascii="Arial" w:hAnsi="Arial" w:cs="Arial"/>
          <w:sz w:val="22"/>
          <w:szCs w:val="22"/>
          <w:lang w:val="nb-NO"/>
        </w:rPr>
        <w:t xml:space="preserve"> i nord og Alicante i sør. Ellers er taxi rimelig og greit.</w:t>
      </w:r>
    </w:p>
    <w:p w:rsidR="005C6CDF" w:rsidRPr="005C6CDF" w:rsidRDefault="005C6CDF" w:rsidP="00A638E5">
      <w:pPr>
        <w:jc w:val="both"/>
        <w:rPr>
          <w:rFonts w:ascii="Arial" w:hAnsi="Arial" w:cs="Arial"/>
          <w:b/>
          <w:color w:val="365F91" w:themeColor="accent1" w:themeShade="BF"/>
          <w:sz w:val="28"/>
          <w:szCs w:val="22"/>
          <w:lang w:val="nb-NO"/>
        </w:rPr>
      </w:pPr>
    </w:p>
    <w:p w:rsidR="005C6CDF" w:rsidRPr="005C6CDF" w:rsidRDefault="005C6CDF" w:rsidP="00A638E5">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Skole og barnehage</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 xml:space="preserve">Det finnes to norske private skoler i kommunen, en i Albir og en i Alfaz. På den norske skolen i Alfaz er det også videregående skole. Begge skolene følger norsk læreplan og skolerute. Det er flere barnehager i Alfaz og Albir området. Den norske barnehagen ligger i nabokommunen La </w:t>
      </w:r>
      <w:proofErr w:type="spellStart"/>
      <w:r w:rsidRPr="005C6CDF">
        <w:rPr>
          <w:rFonts w:ascii="Arial" w:hAnsi="Arial" w:cs="Arial"/>
          <w:sz w:val="22"/>
          <w:szCs w:val="22"/>
          <w:lang w:val="nb-NO"/>
        </w:rPr>
        <w:t>Nucia</w:t>
      </w:r>
      <w:proofErr w:type="spellEnd"/>
      <w:r w:rsidRPr="005C6CDF">
        <w:rPr>
          <w:rFonts w:ascii="Arial" w:hAnsi="Arial" w:cs="Arial"/>
          <w:sz w:val="22"/>
          <w:szCs w:val="22"/>
          <w:lang w:val="nb-NO"/>
        </w:rPr>
        <w:t>.</w:t>
      </w:r>
      <w:r w:rsidR="00D274B1">
        <w:rPr>
          <w:rFonts w:ascii="Arial" w:hAnsi="Arial" w:cs="Arial"/>
          <w:sz w:val="22"/>
          <w:szCs w:val="22"/>
          <w:lang w:val="nb-NO"/>
        </w:rPr>
        <w:t xml:space="preserve"> </w:t>
      </w:r>
      <w:r w:rsidRPr="005C6CDF">
        <w:rPr>
          <w:rFonts w:ascii="Arial" w:hAnsi="Arial" w:cs="Arial"/>
          <w:sz w:val="22"/>
          <w:szCs w:val="22"/>
          <w:lang w:val="nb-NO"/>
        </w:rPr>
        <w:t>Det finnes også flere spanske og internasjonale skoler i området.</w:t>
      </w:r>
    </w:p>
    <w:p w:rsidR="005C6CDF" w:rsidRPr="005C6CDF" w:rsidRDefault="005C6CDF" w:rsidP="00A638E5">
      <w:pPr>
        <w:jc w:val="both"/>
        <w:rPr>
          <w:rFonts w:ascii="Arial" w:hAnsi="Arial" w:cs="Arial"/>
          <w:b/>
          <w:color w:val="365F91" w:themeColor="accent1" w:themeShade="BF"/>
          <w:sz w:val="28"/>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Fritidsmuligheter</w:t>
      </w:r>
    </w:p>
    <w:p w:rsidR="000A001B" w:rsidRDefault="000A001B" w:rsidP="00A638E5">
      <w:pPr>
        <w:jc w:val="both"/>
        <w:rPr>
          <w:rFonts w:ascii="Arial" w:hAnsi="Arial" w:cs="Arial"/>
          <w:sz w:val="22"/>
          <w:szCs w:val="22"/>
          <w:lang w:val="nb-NO"/>
        </w:rPr>
      </w:pPr>
      <w:r w:rsidRPr="005C6CDF">
        <w:rPr>
          <w:rFonts w:ascii="Arial" w:hAnsi="Arial" w:cs="Arial"/>
          <w:sz w:val="22"/>
          <w:szCs w:val="22"/>
          <w:lang w:val="nb-NO"/>
        </w:rPr>
        <w:t>Spania er rik på kulturtilbud, og i våre nærområder finnes det mange turistattraksjoner. I Valencia og Alicante kan en oppleve storbymiljø med gode shoppingmuligheter og mye kultur.</w:t>
      </w:r>
      <w:r>
        <w:rPr>
          <w:rFonts w:ascii="Arial" w:hAnsi="Arial" w:cs="Arial"/>
          <w:sz w:val="22"/>
          <w:szCs w:val="22"/>
          <w:lang w:val="nb-NO"/>
        </w:rPr>
        <w:t xml:space="preserve"> </w:t>
      </w:r>
      <w:r w:rsidR="005C6CDF" w:rsidRPr="005C6CDF">
        <w:rPr>
          <w:rFonts w:ascii="Arial" w:hAnsi="Arial" w:cs="Arial"/>
          <w:sz w:val="22"/>
          <w:szCs w:val="22"/>
          <w:lang w:val="nb-NO"/>
        </w:rPr>
        <w:t>Det er mange flotte turmuligheter i nærmiljøet. Det finnes gode kommunale treningsanlegg og andre treningstilbud.</w:t>
      </w:r>
      <w:r>
        <w:rPr>
          <w:rFonts w:ascii="Arial" w:hAnsi="Arial" w:cs="Arial"/>
          <w:sz w:val="22"/>
          <w:szCs w:val="22"/>
          <w:lang w:val="nb-NO"/>
        </w:rPr>
        <w:t xml:space="preserve"> </w:t>
      </w:r>
      <w:r w:rsidRPr="005C6CDF">
        <w:rPr>
          <w:rFonts w:ascii="Arial" w:hAnsi="Arial" w:cs="Arial"/>
          <w:sz w:val="22"/>
          <w:szCs w:val="22"/>
          <w:lang w:val="nb-NO"/>
        </w:rPr>
        <w:t>For godt voksne har Den Norske Klubben også mange tilbud.</w:t>
      </w:r>
      <w:r>
        <w:rPr>
          <w:rFonts w:ascii="Arial" w:hAnsi="Arial" w:cs="Arial"/>
          <w:sz w:val="22"/>
          <w:szCs w:val="22"/>
          <w:lang w:val="nb-NO"/>
        </w:rPr>
        <w:t xml:space="preserve"> </w:t>
      </w:r>
    </w:p>
    <w:p w:rsidR="000A001B" w:rsidRDefault="000A001B" w:rsidP="00A638E5">
      <w:pPr>
        <w:jc w:val="both"/>
        <w:rPr>
          <w:rFonts w:ascii="Arial" w:hAnsi="Arial" w:cs="Arial"/>
          <w:sz w:val="22"/>
          <w:szCs w:val="22"/>
          <w:lang w:val="nb-NO"/>
        </w:rPr>
      </w:pPr>
    </w:p>
    <w:p w:rsidR="000A001B" w:rsidRDefault="005C6CDF" w:rsidP="00A638E5">
      <w:pPr>
        <w:jc w:val="both"/>
        <w:rPr>
          <w:rFonts w:ascii="Arial" w:hAnsi="Arial" w:cs="Arial"/>
          <w:sz w:val="22"/>
          <w:szCs w:val="22"/>
          <w:lang w:val="nb-NO"/>
        </w:rPr>
      </w:pPr>
      <w:r w:rsidRPr="005C6CDF">
        <w:rPr>
          <w:rFonts w:ascii="Arial" w:hAnsi="Arial" w:cs="Arial"/>
          <w:sz w:val="22"/>
          <w:szCs w:val="22"/>
          <w:lang w:val="nb-NO"/>
        </w:rPr>
        <w:t>For barn og unge finnes det blant annet teatergruppe, kommunal spansk musikkskole og tilbud innen friidrett og fotball.</w:t>
      </w:r>
      <w:r w:rsidR="000A001B">
        <w:rPr>
          <w:rFonts w:ascii="Arial" w:hAnsi="Arial" w:cs="Arial"/>
          <w:sz w:val="22"/>
          <w:szCs w:val="22"/>
          <w:lang w:val="nb-NO"/>
        </w:rPr>
        <w:t xml:space="preserve"> </w:t>
      </w:r>
      <w:r w:rsidRPr="005C6CDF">
        <w:rPr>
          <w:rFonts w:ascii="Arial" w:hAnsi="Arial" w:cs="Arial"/>
          <w:sz w:val="22"/>
          <w:szCs w:val="22"/>
          <w:lang w:val="nb-NO"/>
        </w:rPr>
        <w:t>Det finnes også en rekke aktivitetsparker, badeland og dyreparker for barn i alle aldre.</w:t>
      </w:r>
    </w:p>
    <w:p w:rsidR="005C6CDF" w:rsidRPr="005C6CDF" w:rsidRDefault="005C6CDF" w:rsidP="00A638E5">
      <w:pPr>
        <w:jc w:val="both"/>
        <w:rPr>
          <w:rFonts w:ascii="Arial" w:hAnsi="Arial" w:cs="Arial"/>
          <w:b/>
          <w:color w:val="365F91" w:themeColor="accent1" w:themeShade="BF"/>
          <w:sz w:val="28"/>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 xml:space="preserve">Klima </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lastRenderedPageBreak/>
        <w:t>Det er et behagelig og tørt middelhavsklima med gode temperaturer i Alfaz og Albir, som lokker til seg mange med revmatiske helseplager. Det er likevel nok regn til at det er grønt og frodig. Alfaz Del Pi og Albir er omkranset av m</w:t>
      </w:r>
      <w:r w:rsidR="00955EBB">
        <w:rPr>
          <w:rFonts w:ascii="Arial" w:hAnsi="Arial" w:cs="Arial"/>
          <w:sz w:val="22"/>
          <w:szCs w:val="22"/>
          <w:lang w:val="nb-NO"/>
        </w:rPr>
        <w:t xml:space="preserve">ange sitron og appelsinlunder </w:t>
      </w:r>
      <w:r w:rsidRPr="005C6CDF">
        <w:rPr>
          <w:rFonts w:ascii="Arial" w:hAnsi="Arial" w:cs="Arial"/>
          <w:sz w:val="22"/>
          <w:szCs w:val="22"/>
          <w:lang w:val="nb-NO"/>
        </w:rPr>
        <w:t>som er grønne hele året, og mye furuskog. Det er over 300 soldager i året.</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b/>
          <w:color w:val="365F91" w:themeColor="accent1" w:themeShade="BF"/>
          <w:sz w:val="28"/>
          <w:szCs w:val="22"/>
          <w:lang w:val="nb-NO"/>
        </w:rPr>
      </w:pPr>
      <w:r w:rsidRPr="005C6CDF">
        <w:rPr>
          <w:rFonts w:ascii="Arial" w:hAnsi="Arial" w:cs="Arial"/>
          <w:b/>
          <w:color w:val="365F91" w:themeColor="accent1" w:themeShade="BF"/>
          <w:sz w:val="28"/>
          <w:szCs w:val="22"/>
          <w:lang w:val="nb-NO"/>
        </w:rPr>
        <w:t>Levekostnader</w:t>
      </w:r>
    </w:p>
    <w:p w:rsidR="005C6CDF" w:rsidRPr="005C6CDF" w:rsidRDefault="005C6CDF" w:rsidP="00A638E5">
      <w:pPr>
        <w:jc w:val="both"/>
        <w:rPr>
          <w:rFonts w:ascii="Arial" w:hAnsi="Arial" w:cs="Arial"/>
          <w:sz w:val="22"/>
          <w:szCs w:val="22"/>
          <w:lang w:val="nb-NO"/>
        </w:rPr>
      </w:pPr>
      <w:r w:rsidRPr="005C6CDF">
        <w:rPr>
          <w:rFonts w:ascii="Arial" w:hAnsi="Arial" w:cs="Arial"/>
          <w:sz w:val="22"/>
          <w:szCs w:val="22"/>
          <w:lang w:val="nb-NO"/>
        </w:rPr>
        <w:t>Det er noe rimeligere å leve her enn i Norge.</w:t>
      </w:r>
      <w:r w:rsidR="00955EBB">
        <w:rPr>
          <w:rFonts w:ascii="Arial" w:hAnsi="Arial" w:cs="Arial"/>
          <w:sz w:val="22"/>
          <w:szCs w:val="22"/>
          <w:lang w:val="nb-NO"/>
        </w:rPr>
        <w:t xml:space="preserve"> </w:t>
      </w:r>
      <w:r w:rsidRPr="005C6CDF">
        <w:rPr>
          <w:rFonts w:ascii="Arial" w:hAnsi="Arial" w:cs="Arial"/>
          <w:sz w:val="22"/>
          <w:szCs w:val="22"/>
          <w:lang w:val="nb-NO"/>
        </w:rPr>
        <w:t>Matinnkjøp er ca. 30% rimeligere. Det er også rimeligere å spise på restaurant. En kan få en god middag med drikke for under 200 kroner.</w:t>
      </w:r>
    </w:p>
    <w:p w:rsidR="005C6CDF" w:rsidRPr="005C6CDF" w:rsidRDefault="005C6CDF" w:rsidP="00A638E5">
      <w:pPr>
        <w:jc w:val="both"/>
        <w:rPr>
          <w:rFonts w:ascii="Arial" w:hAnsi="Arial" w:cs="Arial"/>
          <w:b/>
          <w:color w:val="365F91" w:themeColor="accent1" w:themeShade="BF"/>
          <w:sz w:val="28"/>
          <w:szCs w:val="22"/>
          <w:lang w:val="nb-NO"/>
        </w:rPr>
      </w:pPr>
    </w:p>
    <w:p w:rsidR="005C6CDF" w:rsidRPr="005C6CDF" w:rsidRDefault="005C6CDF" w:rsidP="00A638E5">
      <w:pPr>
        <w:jc w:val="both"/>
        <w:rPr>
          <w:rFonts w:ascii="Arial" w:hAnsi="Arial" w:cs="Arial"/>
          <w:color w:val="365F91" w:themeColor="accent1" w:themeShade="BF"/>
          <w:sz w:val="28"/>
          <w:szCs w:val="22"/>
          <w:lang w:val="nb-NO"/>
        </w:rPr>
      </w:pPr>
      <w:r w:rsidRPr="005C6CDF">
        <w:rPr>
          <w:rFonts w:ascii="Arial" w:hAnsi="Arial" w:cs="Arial"/>
          <w:b/>
          <w:color w:val="365F91" w:themeColor="accent1" w:themeShade="BF"/>
          <w:sz w:val="28"/>
          <w:szCs w:val="22"/>
          <w:lang w:val="nb-NO"/>
        </w:rPr>
        <w:t>Boligen og omgivelsene rundt</w:t>
      </w:r>
    </w:p>
    <w:p w:rsidR="005C6CDF" w:rsidRPr="005C6CDF" w:rsidRDefault="00B03938" w:rsidP="00A638E5">
      <w:pPr>
        <w:jc w:val="both"/>
        <w:rPr>
          <w:rFonts w:ascii="Arial" w:hAnsi="Arial" w:cs="Arial"/>
          <w:sz w:val="22"/>
          <w:szCs w:val="22"/>
          <w:lang w:val="nb-NO"/>
        </w:rPr>
      </w:pPr>
      <w:r>
        <w:rPr>
          <w:rFonts w:ascii="Arial" w:hAnsi="Arial" w:cs="Arial"/>
          <w:sz w:val="22"/>
          <w:szCs w:val="22"/>
          <w:lang w:val="nb-NO"/>
        </w:rPr>
        <w:t>Sjømannskirken Albir-Villajoyosa eier tre boliger. Til denne stillingen kan det også være</w:t>
      </w:r>
      <w:r w:rsidR="005C6CDF" w:rsidRPr="005C6CDF">
        <w:rPr>
          <w:rFonts w:ascii="Arial" w:hAnsi="Arial" w:cs="Arial"/>
          <w:sz w:val="22"/>
          <w:szCs w:val="22"/>
          <w:lang w:val="nb-NO"/>
        </w:rPr>
        <w:t xml:space="preserve"> aktuelt å leie bolig.</w:t>
      </w:r>
      <w:r>
        <w:rPr>
          <w:rFonts w:ascii="Arial" w:hAnsi="Arial" w:cs="Arial"/>
          <w:sz w:val="22"/>
          <w:szCs w:val="22"/>
          <w:lang w:val="nb-NO"/>
        </w:rPr>
        <w:t xml:space="preserve"> Det er forholdsvis enkelt å få leie bolig; både i nærheten av de norske skolene, sentralt i Albir, eller i en av byene i nærheten.</w:t>
      </w:r>
    </w:p>
    <w:p w:rsidR="005C6CDF" w:rsidRPr="005C6CDF" w:rsidRDefault="005C6CDF" w:rsidP="00A638E5">
      <w:pPr>
        <w:jc w:val="both"/>
        <w:rPr>
          <w:rFonts w:ascii="Arial" w:hAnsi="Arial" w:cs="Arial"/>
          <w:sz w:val="22"/>
          <w:szCs w:val="22"/>
          <w:lang w:val="nb-NO"/>
        </w:rPr>
      </w:pPr>
    </w:p>
    <w:p w:rsidR="005C6CDF" w:rsidRPr="005C6CDF" w:rsidRDefault="005C6CDF" w:rsidP="00A638E5">
      <w:pPr>
        <w:jc w:val="both"/>
        <w:rPr>
          <w:rFonts w:ascii="Arial" w:hAnsi="Arial" w:cs="Arial"/>
          <w:b/>
          <w:sz w:val="22"/>
          <w:szCs w:val="22"/>
          <w:lang w:val="nb-NO"/>
        </w:rPr>
      </w:pPr>
      <w:r w:rsidRPr="005C6CDF">
        <w:rPr>
          <w:rFonts w:ascii="Arial" w:hAnsi="Arial" w:cs="Arial"/>
          <w:b/>
          <w:color w:val="365F91" w:themeColor="accent1" w:themeShade="BF"/>
          <w:sz w:val="28"/>
          <w:szCs w:val="22"/>
          <w:lang w:val="nb-NO"/>
        </w:rPr>
        <w:t>Lenker til nettsider</w:t>
      </w:r>
      <w:r w:rsidR="007B2F16">
        <w:rPr>
          <w:rFonts w:ascii="Arial" w:hAnsi="Arial" w:cs="Arial"/>
          <w:b/>
          <w:color w:val="365F91" w:themeColor="accent1" w:themeShade="BF"/>
          <w:sz w:val="28"/>
          <w:szCs w:val="22"/>
          <w:lang w:val="nb-NO"/>
        </w:rPr>
        <w:t>:</w:t>
      </w:r>
      <w:r w:rsidRPr="005C6CDF">
        <w:rPr>
          <w:rFonts w:ascii="Arial" w:hAnsi="Arial" w:cs="Arial"/>
          <w:b/>
          <w:sz w:val="22"/>
          <w:szCs w:val="22"/>
          <w:lang w:val="nb-NO"/>
        </w:rPr>
        <w:t xml:space="preserve"> </w:t>
      </w:r>
    </w:p>
    <w:p w:rsidR="00A430B7" w:rsidRDefault="00A638E5" w:rsidP="00A638E5">
      <w:pPr>
        <w:jc w:val="both"/>
        <w:rPr>
          <w:rFonts w:ascii="Arial" w:hAnsi="Arial" w:cs="Arial"/>
          <w:color w:val="365F91" w:themeColor="accent1" w:themeShade="BF"/>
          <w:sz w:val="22"/>
          <w:szCs w:val="22"/>
          <w:lang w:val="nb-NO"/>
        </w:rPr>
      </w:pPr>
      <w:hyperlink r:id="rId8" w:history="1">
        <w:r w:rsidR="00A430B7">
          <w:rPr>
            <w:rStyle w:val="Hyperkobling"/>
            <w:rFonts w:ascii="Arial" w:hAnsi="Arial" w:cs="Arial"/>
            <w:color w:val="365F91" w:themeColor="accent1" w:themeShade="BF"/>
            <w:sz w:val="22"/>
            <w:szCs w:val="22"/>
            <w:lang w:val="nb-NO"/>
          </w:rPr>
          <w:t>Hjemmesiden til Alfaz del Pi</w:t>
        </w:r>
      </w:hyperlink>
      <w:r w:rsidR="00A430B7">
        <w:rPr>
          <w:rFonts w:ascii="Arial" w:hAnsi="Arial" w:cs="Arial"/>
          <w:color w:val="365F91" w:themeColor="accent1" w:themeShade="BF"/>
          <w:sz w:val="22"/>
          <w:szCs w:val="22"/>
          <w:lang w:val="nb-NO"/>
        </w:rPr>
        <w:t xml:space="preserve"> (velg språk i høyre hjørne på siden)</w:t>
      </w:r>
    </w:p>
    <w:p w:rsidR="00A430B7" w:rsidRDefault="00A430B7" w:rsidP="00A638E5">
      <w:pPr>
        <w:jc w:val="both"/>
        <w:rPr>
          <w:rFonts w:ascii="Arial" w:hAnsi="Arial" w:cs="Arial"/>
          <w:color w:val="365F91" w:themeColor="accent1" w:themeShade="BF"/>
          <w:sz w:val="22"/>
          <w:szCs w:val="22"/>
          <w:lang w:val="nb-NO"/>
        </w:rPr>
      </w:pPr>
    </w:p>
    <w:p w:rsidR="00A430B7" w:rsidRDefault="00A638E5" w:rsidP="00A638E5">
      <w:pPr>
        <w:jc w:val="both"/>
        <w:rPr>
          <w:rFonts w:ascii="Arial" w:hAnsi="Arial" w:cs="Arial"/>
          <w:color w:val="365F91" w:themeColor="accent1" w:themeShade="BF"/>
          <w:sz w:val="22"/>
          <w:szCs w:val="22"/>
          <w:lang w:val="nb-NO"/>
        </w:rPr>
      </w:pPr>
      <w:hyperlink r:id="rId9" w:history="1">
        <w:r w:rsidR="00A430B7">
          <w:rPr>
            <w:rStyle w:val="Hyperkobling"/>
            <w:rFonts w:ascii="Arial" w:hAnsi="Arial" w:cs="Arial"/>
            <w:color w:val="365F91" w:themeColor="accent1" w:themeShade="BF"/>
            <w:sz w:val="22"/>
            <w:szCs w:val="22"/>
            <w:lang w:val="nb-NO"/>
          </w:rPr>
          <w:t>Den norske skolen Costa Blanca</w:t>
        </w:r>
      </w:hyperlink>
      <w:r w:rsidR="00A430B7">
        <w:rPr>
          <w:rFonts w:ascii="Arial" w:hAnsi="Arial" w:cs="Arial"/>
          <w:color w:val="365F91" w:themeColor="accent1" w:themeShade="BF"/>
          <w:sz w:val="22"/>
          <w:szCs w:val="22"/>
          <w:lang w:val="nb-NO"/>
        </w:rPr>
        <w:t xml:space="preserve"> (Alfaz)</w:t>
      </w:r>
    </w:p>
    <w:p w:rsidR="00A430B7" w:rsidRDefault="00A430B7" w:rsidP="00A638E5">
      <w:pPr>
        <w:jc w:val="both"/>
        <w:rPr>
          <w:rFonts w:ascii="Arial" w:hAnsi="Arial" w:cs="Arial"/>
          <w:color w:val="365F91" w:themeColor="accent1" w:themeShade="BF"/>
          <w:sz w:val="22"/>
          <w:szCs w:val="22"/>
          <w:lang w:val="nb-NO"/>
        </w:rPr>
      </w:pPr>
    </w:p>
    <w:p w:rsidR="00A430B7" w:rsidRDefault="00A638E5" w:rsidP="00A638E5">
      <w:pPr>
        <w:jc w:val="both"/>
        <w:rPr>
          <w:rFonts w:ascii="Arial" w:hAnsi="Arial" w:cs="Arial"/>
          <w:color w:val="365F91" w:themeColor="accent1" w:themeShade="BF"/>
          <w:sz w:val="22"/>
          <w:szCs w:val="22"/>
          <w:lang w:val="nb-NO"/>
        </w:rPr>
      </w:pPr>
      <w:hyperlink r:id="rId10" w:history="1">
        <w:r w:rsidR="00A430B7">
          <w:rPr>
            <w:rStyle w:val="Hyperkobling"/>
            <w:rFonts w:ascii="Arial" w:hAnsi="Arial" w:cs="Arial"/>
            <w:color w:val="365F91" w:themeColor="accent1" w:themeShade="BF"/>
            <w:sz w:val="22"/>
            <w:szCs w:val="22"/>
            <w:lang w:val="nb-NO"/>
          </w:rPr>
          <w:t>Den norske skolen Albir</w:t>
        </w:r>
      </w:hyperlink>
    </w:p>
    <w:p w:rsidR="00A430B7" w:rsidRDefault="00A430B7" w:rsidP="00A638E5">
      <w:pPr>
        <w:jc w:val="both"/>
        <w:rPr>
          <w:rFonts w:ascii="Arial" w:hAnsi="Arial" w:cs="Arial"/>
          <w:color w:val="365F91" w:themeColor="accent1" w:themeShade="BF"/>
          <w:sz w:val="22"/>
          <w:szCs w:val="22"/>
          <w:lang w:val="nb-NO"/>
        </w:rPr>
      </w:pPr>
    </w:p>
    <w:p w:rsidR="00A430B7" w:rsidRDefault="00A638E5" w:rsidP="00A638E5">
      <w:pPr>
        <w:jc w:val="both"/>
        <w:rPr>
          <w:rFonts w:ascii="Arial" w:hAnsi="Arial" w:cs="Arial"/>
          <w:color w:val="365F91" w:themeColor="accent1" w:themeShade="BF"/>
          <w:sz w:val="22"/>
          <w:szCs w:val="22"/>
          <w:lang w:val="nb-NO"/>
        </w:rPr>
      </w:pPr>
      <w:hyperlink r:id="rId11" w:history="1">
        <w:r w:rsidR="00A430B7">
          <w:rPr>
            <w:rStyle w:val="Hyperkobling"/>
            <w:rFonts w:ascii="Arial" w:hAnsi="Arial" w:cs="Arial"/>
            <w:color w:val="365F91" w:themeColor="accent1" w:themeShade="BF"/>
            <w:sz w:val="22"/>
            <w:szCs w:val="22"/>
            <w:lang w:val="nb-NO"/>
          </w:rPr>
          <w:t>Costa Blanca Barnehage</w:t>
        </w:r>
      </w:hyperlink>
      <w:r w:rsidR="00A430B7">
        <w:rPr>
          <w:rFonts w:ascii="Arial" w:hAnsi="Arial" w:cs="Arial"/>
          <w:color w:val="365F91" w:themeColor="accent1" w:themeShade="BF"/>
          <w:sz w:val="22"/>
          <w:szCs w:val="22"/>
          <w:lang w:val="nb-NO"/>
        </w:rPr>
        <w:t xml:space="preserve"> i La </w:t>
      </w:r>
      <w:proofErr w:type="spellStart"/>
      <w:r w:rsidR="00A430B7">
        <w:rPr>
          <w:rFonts w:ascii="Arial" w:hAnsi="Arial" w:cs="Arial"/>
          <w:color w:val="365F91" w:themeColor="accent1" w:themeShade="BF"/>
          <w:sz w:val="22"/>
          <w:szCs w:val="22"/>
          <w:lang w:val="nb-NO"/>
        </w:rPr>
        <w:t>Nucia</w:t>
      </w:r>
      <w:proofErr w:type="spellEnd"/>
    </w:p>
    <w:p w:rsidR="005C6CDF" w:rsidRPr="005C6CDF" w:rsidRDefault="005C6CDF" w:rsidP="00A638E5">
      <w:pPr>
        <w:jc w:val="both"/>
        <w:rPr>
          <w:rFonts w:ascii="Arial" w:hAnsi="Arial" w:cs="Arial"/>
          <w:sz w:val="22"/>
          <w:szCs w:val="22"/>
          <w:lang w:val="nb-NO"/>
        </w:rPr>
      </w:pPr>
    </w:p>
    <w:p w:rsidR="005C6CDF" w:rsidRPr="005C6CDF" w:rsidRDefault="005C6CDF" w:rsidP="00A638E5">
      <w:pPr>
        <w:rPr>
          <w:lang w:val="nb-NO"/>
        </w:rPr>
      </w:pPr>
    </w:p>
    <w:p w:rsidR="00554BE2" w:rsidRPr="005C6CDF" w:rsidRDefault="00A638E5" w:rsidP="00A638E5">
      <w:pPr>
        <w:rPr>
          <w:lang w:val="nb-NO"/>
        </w:rPr>
      </w:pPr>
    </w:p>
    <w:sectPr w:rsidR="00554BE2" w:rsidRPr="005C6C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CDF"/>
    <w:rsid w:val="000A001B"/>
    <w:rsid w:val="000F1C44"/>
    <w:rsid w:val="0018134F"/>
    <w:rsid w:val="002C2529"/>
    <w:rsid w:val="003767AA"/>
    <w:rsid w:val="00383DF9"/>
    <w:rsid w:val="004B1844"/>
    <w:rsid w:val="00591A6C"/>
    <w:rsid w:val="005C6CDF"/>
    <w:rsid w:val="00661CB6"/>
    <w:rsid w:val="007B2F16"/>
    <w:rsid w:val="00804286"/>
    <w:rsid w:val="008515AB"/>
    <w:rsid w:val="00876F48"/>
    <w:rsid w:val="008D51EA"/>
    <w:rsid w:val="00955EBB"/>
    <w:rsid w:val="00A430B7"/>
    <w:rsid w:val="00A638E5"/>
    <w:rsid w:val="00B03938"/>
    <w:rsid w:val="00B60FF0"/>
    <w:rsid w:val="00CA1F20"/>
    <w:rsid w:val="00CB047F"/>
    <w:rsid w:val="00D274B1"/>
    <w:rsid w:val="00E97184"/>
    <w:rsid w:val="00FB23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92C9FC-F157-4D4A-BDA9-08874233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CDF"/>
    <w:pPr>
      <w:spacing w:after="0" w:line="240" w:lineRule="auto"/>
    </w:pPr>
    <w:rPr>
      <w:rFonts w:ascii="Cambria" w:eastAsia="MS Mincho" w:hAnsi="Cambria" w:cs="Times New Roman"/>
      <w:sz w:val="24"/>
      <w:szCs w:val="24"/>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unhideWhenUsed/>
    <w:rsid w:val="005C6CDF"/>
    <w:rPr>
      <w:color w:val="0000FF"/>
      <w:u w:val="single"/>
    </w:rPr>
  </w:style>
  <w:style w:type="character" w:styleId="Fulgthyperkobling">
    <w:name w:val="FollowedHyperlink"/>
    <w:basedOn w:val="Standardskriftforavsnitt"/>
    <w:uiPriority w:val="99"/>
    <w:semiHidden/>
    <w:unhideWhenUsed/>
    <w:rsid w:val="000F1C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11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lfas.es/laciuda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jomannskirken.no/albir-villajoyos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costablancabarnehage.com/" TargetMode="External"/><Relationship Id="rId5" Type="http://schemas.openxmlformats.org/officeDocument/2006/relationships/image" Target="media/image1.jpeg"/><Relationship Id="rId10" Type="http://schemas.openxmlformats.org/officeDocument/2006/relationships/hyperlink" Target="https://www.minskole.no/dnsalbir" TargetMode="External"/><Relationship Id="rId4" Type="http://schemas.openxmlformats.org/officeDocument/2006/relationships/webSettings" Target="webSettings.xml"/><Relationship Id="rId9" Type="http://schemas.openxmlformats.org/officeDocument/2006/relationships/hyperlink" Target="https://www.costablancaskole.com/" TargetMode="External"/></Relationships>
</file>

<file path=word/theme/theme1.xml><?xml version="1.0" encoding="utf-8"?>
<a:theme xmlns:a="http://schemas.openxmlformats.org/drawingml/2006/main" name="Office-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995DE-4116-4BCD-A89C-56C709EA6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4260</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Sjømannskirken</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Svanhild Byrknes</dc:creator>
  <cp:keywords/>
  <dc:description/>
  <cp:lastModifiedBy>Svanhild Byrknes</cp:lastModifiedBy>
  <cp:revision>4</cp:revision>
  <dcterms:created xsi:type="dcterms:W3CDTF">2020-02-25T13:18:00Z</dcterms:created>
  <dcterms:modified xsi:type="dcterms:W3CDTF">2020-02-27T12:44:00Z</dcterms:modified>
</cp:coreProperties>
</file>